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68" w:rsidRPr="00056368" w:rsidRDefault="00056368" w:rsidP="00056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368" w:rsidRPr="00056368" w:rsidRDefault="00056368" w:rsidP="00056368">
      <w:pPr>
        <w:pStyle w:val="a4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368">
        <w:rPr>
          <w:rFonts w:ascii="Times New Roman" w:hAnsi="Times New Roman" w:cs="Times New Roman"/>
          <w:sz w:val="28"/>
          <w:szCs w:val="28"/>
        </w:rPr>
        <w:t>Чек-лист для МБУДО «Дом детского творчества» Курьинского района</w:t>
      </w:r>
    </w:p>
    <w:p w:rsidR="00056368" w:rsidRPr="00056368" w:rsidRDefault="00056368" w:rsidP="00056368">
      <w:pPr>
        <w:pStyle w:val="a4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36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056368" w:rsidRPr="00056368" w:rsidRDefault="00056368" w:rsidP="00056368">
      <w:pPr>
        <w:pStyle w:val="a4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9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7614"/>
        <w:gridCol w:w="1570"/>
      </w:tblGrid>
      <w:tr w:rsidR="00056368" w:rsidRPr="00056368" w:rsidTr="00C852B8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368" w:rsidRPr="00056368" w:rsidRDefault="00056368" w:rsidP="00751A8C">
            <w:pPr>
              <w:pStyle w:val="20"/>
              <w:shd w:val="clear" w:color="auto" w:fill="auto"/>
              <w:spacing w:before="0"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368" w:rsidRPr="00056368" w:rsidRDefault="00056368" w:rsidP="00751A8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Мероприятие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751A8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Отметка о</w:t>
            </w:r>
          </w:p>
          <w:p w:rsidR="00056368" w:rsidRPr="00056368" w:rsidRDefault="00056368" w:rsidP="00751A8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выполнении</w:t>
            </w:r>
            <w:proofErr w:type="gramEnd"/>
          </w:p>
          <w:p w:rsidR="00056368" w:rsidRPr="00056368" w:rsidRDefault="00056368" w:rsidP="00751A8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Да/нет</w:t>
            </w:r>
          </w:p>
        </w:tc>
      </w:tr>
      <w:tr w:rsidR="00056368" w:rsidRPr="00056368" w:rsidTr="00C852B8">
        <w:trPr>
          <w:trHeight w:hRule="exact" w:val="14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ind w:left="140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Приказ директора ОО ДОД об организации дистанционного обучения,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которым назначается ответственное лицо за организацию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дистанционного обучения, регламентируется порядок оказания учебн</w:t>
            </w:r>
            <w:proofErr w:type="gramStart"/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о-</w:t>
            </w:r>
            <w:proofErr w:type="gramEnd"/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методической помощи обучающимся (индивидуальных консультаций) и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проведение текущего и итогового контроля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Pr="00056368" w:rsidRDefault="00C852B8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bookmarkStart w:id="0" w:name="_GoBack"/>
            <w:bookmarkEnd w:id="0"/>
          </w:p>
        </w:tc>
      </w:tr>
      <w:tr w:rsidR="00056368" w:rsidRPr="00056368" w:rsidTr="00C852B8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368" w:rsidRPr="00056368" w:rsidRDefault="00056368" w:rsidP="00056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Дополнительное соглашение к трудовому договору сотрудников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Pr="00056368" w:rsidRDefault="00934B4F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56368" w:rsidRPr="00056368" w:rsidTr="00C852B8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368" w:rsidRPr="00056368" w:rsidRDefault="00056368" w:rsidP="00056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Положение об организации дистанционного обучения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Pr="00056368" w:rsidRDefault="00C852B8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56368" w:rsidRPr="00056368" w:rsidTr="00C852B8">
        <w:trPr>
          <w:trHeight w:hRule="exact" w:val="5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368" w:rsidRPr="00056368" w:rsidRDefault="00056368" w:rsidP="00056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Ознакомить педагогов с локальными актами о внедрении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дистанционного обучения, методическими рекомендациями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Pr="00056368" w:rsidRDefault="00C852B8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56368" w:rsidRPr="00056368" w:rsidTr="00C852B8">
        <w:trPr>
          <w:trHeight w:hRule="exact" w:val="8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368" w:rsidRPr="00056368" w:rsidRDefault="00056368" w:rsidP="00056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Провести семинар-практикум по ознакомлению педагогов с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возможностями интернет-ресурсов для реализации образовательных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программ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Pr="00056368" w:rsidRDefault="00934B4F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56368" w:rsidRPr="00056368" w:rsidTr="00C852B8">
        <w:trPr>
          <w:trHeight w:hRule="exact" w:val="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Наличие горячей линии на сайте ОО ДОД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Pr="00056368" w:rsidRDefault="00C852B8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56368" w:rsidRPr="00056368" w:rsidTr="00C852B8">
        <w:trPr>
          <w:trHeight w:hRule="exact" w:val="5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ind w:left="140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368" w:rsidRPr="00DF7175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75">
              <w:rPr>
                <w:rStyle w:val="211pt"/>
                <w:rFonts w:eastAsiaTheme="minorEastAsia"/>
                <w:color w:val="auto"/>
                <w:sz w:val="24"/>
                <w:szCs w:val="24"/>
              </w:rPr>
              <w:t>Результаты мониторинга готовности ОО ДОД к дистанционному</w:t>
            </w:r>
            <w:r w:rsidRPr="00DF7175">
              <w:rPr>
                <w:rStyle w:val="211pt"/>
                <w:rFonts w:eastAsiaTheme="minorEastAsia"/>
                <w:color w:val="auto"/>
                <w:sz w:val="24"/>
                <w:szCs w:val="24"/>
              </w:rPr>
              <w:br/>
              <w:t>обучению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Pr="00056368" w:rsidRDefault="00DF7175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56368" w:rsidRPr="00056368" w:rsidTr="00C852B8">
        <w:trPr>
          <w:trHeight w:hRule="exact"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ind w:left="140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368" w:rsidRPr="00C221C5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C5">
              <w:rPr>
                <w:rStyle w:val="211pt"/>
                <w:rFonts w:eastAsiaTheme="minorEastAsia"/>
                <w:color w:val="auto"/>
                <w:sz w:val="24"/>
                <w:szCs w:val="24"/>
              </w:rPr>
              <w:t>Расписание занятий на каждый учебный день в соответствии с учебным</w:t>
            </w:r>
            <w:r w:rsidRPr="00C221C5">
              <w:rPr>
                <w:rStyle w:val="211pt"/>
                <w:rFonts w:eastAsiaTheme="minorEastAsia"/>
                <w:color w:val="auto"/>
                <w:sz w:val="24"/>
                <w:szCs w:val="24"/>
              </w:rPr>
              <w:br/>
              <w:t>планом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Pr="00056368" w:rsidRDefault="00C221C5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68" w:rsidRPr="00056368" w:rsidTr="00C852B8">
        <w:trPr>
          <w:trHeight w:hRule="exact" w:val="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ind w:left="140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368" w:rsidRPr="0016368A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68A">
              <w:rPr>
                <w:rStyle w:val="211pt"/>
                <w:rFonts w:eastAsiaTheme="minorEastAsia"/>
                <w:color w:val="auto"/>
                <w:sz w:val="24"/>
                <w:szCs w:val="24"/>
              </w:rPr>
              <w:t>График проведения текущего и итогового контроля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Pr="00056368" w:rsidRDefault="0016368A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56368" w:rsidRPr="00056368" w:rsidTr="001A0932">
        <w:trPr>
          <w:trHeight w:hRule="exact" w:val="5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ind w:left="140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368" w:rsidRPr="00F13DC8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C8">
              <w:rPr>
                <w:rStyle w:val="211pt"/>
                <w:rFonts w:eastAsiaTheme="minorEastAsia"/>
                <w:color w:val="auto"/>
                <w:sz w:val="24"/>
                <w:szCs w:val="24"/>
              </w:rPr>
              <w:t>График консультаций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Default="001A0932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круглосуточно</w:t>
            </w:r>
          </w:p>
          <w:p w:rsidR="001A0932" w:rsidRPr="00056368" w:rsidRDefault="001A0932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368" w:rsidRPr="00056368" w:rsidTr="00C852B8">
        <w:trPr>
          <w:trHeight w:hRule="exact" w:val="5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ind w:left="140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Письменные заявления родителей (законных представителей) о выборе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формы обучения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Pr="00056368" w:rsidRDefault="00C852B8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56368" w:rsidRPr="00056368" w:rsidTr="00C852B8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ind w:left="140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368" w:rsidRPr="009646CE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CE">
              <w:rPr>
                <w:rStyle w:val="211pt"/>
                <w:rFonts w:eastAsiaTheme="minorEastAsia"/>
                <w:color w:val="auto"/>
                <w:sz w:val="24"/>
                <w:szCs w:val="24"/>
              </w:rPr>
              <w:t xml:space="preserve">Сводный список </w:t>
            </w:r>
            <w:proofErr w:type="gramStart"/>
            <w:r w:rsidRPr="009646CE">
              <w:rPr>
                <w:rStyle w:val="211pt"/>
                <w:rFonts w:eastAsiaTheme="minorEastAsia"/>
                <w:color w:val="auto"/>
                <w:sz w:val="24"/>
                <w:szCs w:val="24"/>
              </w:rPr>
              <w:t>обучающихся</w:t>
            </w:r>
            <w:proofErr w:type="gramEnd"/>
            <w:r w:rsidRPr="009646CE">
              <w:rPr>
                <w:rStyle w:val="211pt"/>
                <w:rFonts w:eastAsiaTheme="minorEastAsia"/>
                <w:color w:val="auto"/>
                <w:sz w:val="24"/>
                <w:szCs w:val="24"/>
              </w:rPr>
              <w:t xml:space="preserve"> в дистанционной форме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Pr="00056368" w:rsidRDefault="009646CE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68" w:rsidRPr="00056368" w:rsidTr="00C852B8">
        <w:trPr>
          <w:trHeight w:hRule="exact"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ind w:left="140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Журнал ежедневного мониторинга присутствующих обучающихся,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дистанционно обучающихся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Pr="00056368" w:rsidRDefault="00EC1FB5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56368" w:rsidRPr="00056368" w:rsidTr="00C852B8">
        <w:trPr>
          <w:trHeight w:hRule="exact" w:val="14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ind w:left="140" w:hanging="140"/>
              <w:rPr>
                <w:rStyle w:val="211pt"/>
                <w:rFonts w:eastAsiaTheme="minorEastAsia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 xml:space="preserve">Приказ </w:t>
            </w:r>
            <w:proofErr w:type="gramStart"/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о временном переводе образовательных программ на реализацию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в форме электронного обучения с использованием дистанционных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образовательных технологий с указанием</w:t>
            </w:r>
            <w:proofErr w:type="gramEnd"/>
            <w:r w:rsidRPr="00056368">
              <w:rPr>
                <w:rStyle w:val="211pt"/>
                <w:rFonts w:eastAsiaTheme="minorEastAsia"/>
                <w:sz w:val="24"/>
                <w:szCs w:val="24"/>
              </w:rPr>
              <w:t xml:space="preserve"> срока действия такого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решения, либо на модель, интегрирующую очную и электронную форму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обучения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Pr="00056368" w:rsidRDefault="00934B4F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56368" w:rsidRPr="00056368" w:rsidTr="00C852B8">
        <w:trPr>
          <w:trHeight w:hRule="exact" w:val="20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ind w:left="140" w:hanging="140"/>
              <w:rPr>
                <w:rStyle w:val="211pt"/>
                <w:rFonts w:eastAsiaTheme="minorEastAsia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Мониторинг готовности организации дополнительного образования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детей к дистанционному обучению, (наличие доступа к интернету,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осуществлен переход на дистанционное обучение, количество педагогов,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не владеющих технологиями дистанционного обучения, количество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обучающихся, неготовых к дистанционному обучению (отсутствие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гаджета, интернета), мониторинг технического обеспечения педагога для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работы на дому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Pr="00056368" w:rsidRDefault="00DF7175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56368" w:rsidRPr="00056368" w:rsidTr="00934B4F">
        <w:trPr>
          <w:trHeight w:hRule="exact" w:val="17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ind w:left="140" w:hanging="140"/>
              <w:rPr>
                <w:rStyle w:val="211pt"/>
                <w:rFonts w:eastAsiaTheme="minorEastAsia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Информационное сопровождение дистанционного обучения: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открыть горячую линию об обучении в дистанционной форме,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</w:r>
            <w:proofErr w:type="gramStart"/>
            <w:r w:rsidRPr="00056368">
              <w:rPr>
                <w:rStyle w:val="211pt"/>
                <w:rFonts w:eastAsiaTheme="minorEastAsia"/>
                <w:sz w:val="24"/>
                <w:szCs w:val="24"/>
              </w:rPr>
              <w:t>разместить информацию</w:t>
            </w:r>
            <w:proofErr w:type="gramEnd"/>
            <w:r w:rsidRPr="00056368">
              <w:rPr>
                <w:rStyle w:val="211pt"/>
                <w:rFonts w:eastAsiaTheme="minorEastAsia"/>
                <w:sz w:val="24"/>
                <w:szCs w:val="24"/>
              </w:rPr>
              <w:t xml:space="preserve"> на сайте ОО;</w:t>
            </w:r>
          </w:p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информировать родителей (законных представителей) о выборе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дистанционной формы обучения и предоставлении письменного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заявления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Pr="00056368" w:rsidRDefault="009646CE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56368" w:rsidRPr="00056368" w:rsidTr="00C852B8">
        <w:trPr>
          <w:trHeight w:hRule="exact"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ind w:left="140" w:hanging="140"/>
              <w:rPr>
                <w:rStyle w:val="211pt"/>
                <w:rFonts w:eastAsiaTheme="minorEastAsia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Корректировка расписания занятий на период режима дистанционного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обучения.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Pr="00056368" w:rsidRDefault="00934B4F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56368" w:rsidRPr="00056368" w:rsidTr="00C852B8">
        <w:trPr>
          <w:trHeight w:hRule="exact" w:val="9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ind w:left="140" w:hanging="140"/>
              <w:rPr>
                <w:rStyle w:val="211pt"/>
                <w:rFonts w:eastAsiaTheme="minorEastAsia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Внесение изменения в положение об оценивании в части заданий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дистанционной формы обучения и критерии оценки, в том числе для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случая проведения контрольных работ и промежуточной аттестации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Pr="00056368" w:rsidRDefault="00934B4F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56368" w:rsidRPr="00056368" w:rsidTr="00C852B8">
        <w:trPr>
          <w:trHeight w:hRule="exact"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rStyle w:val="211pt"/>
                <w:rFonts w:eastAsiaTheme="minorEastAsia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Итоги контроля скорректированных учебных программ. Обеспечить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мониторинг реализации образовательных программ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Pr="00056368" w:rsidRDefault="00E106C5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56368" w:rsidRPr="00056368" w:rsidTr="00C852B8">
        <w:trPr>
          <w:trHeight w:hRule="exact"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rStyle w:val="211pt"/>
                <w:rFonts w:eastAsiaTheme="minorEastAsia"/>
                <w:sz w:val="24"/>
                <w:szCs w:val="24"/>
              </w:rPr>
            </w:pPr>
            <w:r w:rsidRPr="00056368">
              <w:rPr>
                <w:rStyle w:val="211pt"/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368" w:rsidRPr="00056368" w:rsidRDefault="00056368" w:rsidP="0005636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368">
              <w:rPr>
                <w:rStyle w:val="211pt"/>
                <w:rFonts w:eastAsiaTheme="minorEastAsia"/>
                <w:sz w:val="24"/>
                <w:szCs w:val="24"/>
              </w:rPr>
              <w:t>Учет участия педагогов в обучающих вебинарах по вопросам</w:t>
            </w:r>
            <w:r w:rsidRPr="00056368">
              <w:rPr>
                <w:rStyle w:val="211pt"/>
                <w:rFonts w:eastAsiaTheme="minorEastAsia"/>
                <w:sz w:val="24"/>
                <w:szCs w:val="24"/>
              </w:rPr>
              <w:br/>
              <w:t>дистанционного обучения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68" w:rsidRPr="00056368" w:rsidRDefault="00934B4F" w:rsidP="00C85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</w:tbl>
    <w:p w:rsidR="00056368" w:rsidRDefault="00056368" w:rsidP="00056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7E8A" w:rsidRDefault="00DC7E8A" w:rsidP="00056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7E8A" w:rsidRPr="00056368" w:rsidRDefault="00DC7E8A" w:rsidP="00056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C7E8A" w:rsidRPr="0005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368"/>
    <w:rsid w:val="00056368"/>
    <w:rsid w:val="0016368A"/>
    <w:rsid w:val="001A0932"/>
    <w:rsid w:val="00267277"/>
    <w:rsid w:val="003702AB"/>
    <w:rsid w:val="003D0E37"/>
    <w:rsid w:val="00751A8C"/>
    <w:rsid w:val="00934B4F"/>
    <w:rsid w:val="009646CE"/>
    <w:rsid w:val="009C705E"/>
    <w:rsid w:val="00C11FF0"/>
    <w:rsid w:val="00C221C5"/>
    <w:rsid w:val="00C852B8"/>
    <w:rsid w:val="00DC7E8A"/>
    <w:rsid w:val="00DF7175"/>
    <w:rsid w:val="00E106C5"/>
    <w:rsid w:val="00EC1FB5"/>
    <w:rsid w:val="00ED7168"/>
    <w:rsid w:val="00F1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5636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6368"/>
    <w:pPr>
      <w:widowControl w:val="0"/>
      <w:shd w:val="clear" w:color="auto" w:fill="FFFFFF"/>
      <w:spacing w:before="660" w:after="420" w:line="0" w:lineRule="atLeast"/>
    </w:pPr>
    <w:rPr>
      <w:sz w:val="26"/>
      <w:szCs w:val="26"/>
    </w:rPr>
  </w:style>
  <w:style w:type="character" w:customStyle="1" w:styleId="211pt">
    <w:name w:val="Основной текст (2) + 11 pt"/>
    <w:basedOn w:val="2"/>
    <w:rsid w:val="00056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056368"/>
    <w:rPr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056368"/>
    <w:pPr>
      <w:widowControl w:val="0"/>
      <w:shd w:val="clear" w:color="auto" w:fill="FFFFFF"/>
      <w:spacing w:after="0" w:line="0" w:lineRule="atLeas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444</cp:lastModifiedBy>
  <cp:revision>14</cp:revision>
  <dcterms:created xsi:type="dcterms:W3CDTF">2020-04-09T05:18:00Z</dcterms:created>
  <dcterms:modified xsi:type="dcterms:W3CDTF">2020-04-13T08:43:00Z</dcterms:modified>
</cp:coreProperties>
</file>